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B" w:rsidRPr="007D22BE" w:rsidRDefault="007D22BE" w:rsidP="007D22BE">
      <w:pPr>
        <w:spacing w:line="240" w:lineRule="auto"/>
        <w:jc w:val="right"/>
        <w:rPr>
          <w:b/>
          <w:color w:val="000000" w:themeColor="text1"/>
        </w:rPr>
      </w:pPr>
      <w:r w:rsidRPr="007D22BE">
        <w:rPr>
          <w:b/>
          <w:color w:val="000000" w:themeColor="text1"/>
        </w:rPr>
        <w:t>Федько Мария Викторовна</w:t>
      </w:r>
    </w:p>
    <w:p w:rsidR="00966A6B" w:rsidRPr="007D22BE" w:rsidRDefault="007D22BE" w:rsidP="007D22BE">
      <w:pPr>
        <w:spacing w:line="240" w:lineRule="auto"/>
        <w:jc w:val="right"/>
        <w:rPr>
          <w:b/>
          <w:color w:val="000000" w:themeColor="text1"/>
        </w:rPr>
      </w:pPr>
      <w:r w:rsidRPr="007D22BE">
        <w:rPr>
          <w:b/>
          <w:color w:val="000000" w:themeColor="text1"/>
        </w:rPr>
        <w:t>Учитель  начальных  классов</w:t>
      </w:r>
    </w:p>
    <w:p w:rsidR="00966A6B" w:rsidRPr="007D22BE" w:rsidRDefault="007D22BE" w:rsidP="007D22BE">
      <w:pPr>
        <w:spacing w:line="240" w:lineRule="auto"/>
        <w:jc w:val="right"/>
        <w:rPr>
          <w:b/>
          <w:color w:val="000000" w:themeColor="text1"/>
        </w:rPr>
      </w:pPr>
      <w:r w:rsidRPr="007D22BE">
        <w:rPr>
          <w:b/>
          <w:color w:val="000000" w:themeColor="text1"/>
        </w:rPr>
        <w:t>МБОУ «</w:t>
      </w:r>
      <w:proofErr w:type="spellStart"/>
      <w:r w:rsidRPr="007D22BE">
        <w:rPr>
          <w:b/>
          <w:color w:val="000000" w:themeColor="text1"/>
        </w:rPr>
        <w:t>Карамышевская</w:t>
      </w:r>
      <w:proofErr w:type="spellEnd"/>
      <w:r w:rsidRPr="007D22BE">
        <w:rPr>
          <w:b/>
          <w:color w:val="000000" w:themeColor="text1"/>
        </w:rPr>
        <w:t xml:space="preserve"> средняя школа № 25 имени Героя Советского Союза </w:t>
      </w:r>
      <w:proofErr w:type="spellStart"/>
      <w:r w:rsidRPr="007D22BE">
        <w:rPr>
          <w:b/>
          <w:color w:val="000000" w:themeColor="text1"/>
        </w:rPr>
        <w:t>А.А.Колоскова</w:t>
      </w:r>
      <w:proofErr w:type="spellEnd"/>
      <w:r w:rsidRPr="007D22BE">
        <w:rPr>
          <w:b/>
          <w:color w:val="000000" w:themeColor="text1"/>
        </w:rPr>
        <w:t>»</w:t>
      </w:r>
    </w:p>
    <w:p w:rsidR="00966A6B" w:rsidRDefault="007D22BE" w:rsidP="007D22BE">
      <w:pPr>
        <w:spacing w:line="240" w:lineRule="auto"/>
        <w:jc w:val="right"/>
        <w:rPr>
          <w:b/>
          <w:color w:val="000000" w:themeColor="text1"/>
        </w:rPr>
      </w:pPr>
      <w:r w:rsidRPr="007D22BE">
        <w:rPr>
          <w:b/>
          <w:color w:val="000000" w:themeColor="text1"/>
        </w:rPr>
        <w:t>с. Карамышево</w:t>
      </w:r>
    </w:p>
    <w:p w:rsidR="007D22BE" w:rsidRDefault="007D22BE" w:rsidP="007D22BE">
      <w:pPr>
        <w:spacing w:line="240" w:lineRule="auto"/>
        <w:jc w:val="right"/>
        <w:rPr>
          <w:b/>
          <w:color w:val="000000" w:themeColor="text1"/>
        </w:rPr>
      </w:pPr>
    </w:p>
    <w:p w:rsidR="003A5435" w:rsidRPr="007D22BE" w:rsidRDefault="003A5435" w:rsidP="007D22BE">
      <w:pPr>
        <w:spacing w:line="240" w:lineRule="auto"/>
        <w:jc w:val="right"/>
        <w:rPr>
          <w:b/>
          <w:color w:val="000000" w:themeColor="text1"/>
        </w:rPr>
      </w:pPr>
      <w:bookmarkStart w:id="0" w:name="_GoBack"/>
      <w:bookmarkEnd w:id="0"/>
    </w:p>
    <w:p w:rsidR="00FC41F7" w:rsidRPr="00966A6B" w:rsidRDefault="00966A6B" w:rsidP="00966A6B">
      <w:pPr>
        <w:spacing w:line="360" w:lineRule="auto"/>
        <w:jc w:val="center"/>
        <w:rPr>
          <w:b/>
        </w:rPr>
      </w:pPr>
      <w:r w:rsidRPr="00966A6B">
        <w:rPr>
          <w:b/>
        </w:rPr>
        <w:t xml:space="preserve">ПЕДАГОГИЧЕСКАЯ МОДЕЛЬ ПО ОРГАНИЗАЦИИ КУЛЬТУРНОГО ТУРИЗМА В </w:t>
      </w:r>
      <w:r w:rsidR="00CA50B6">
        <w:rPr>
          <w:b/>
        </w:rPr>
        <w:t>НАЧАЛЬНОЙ</w:t>
      </w:r>
      <w:r w:rsidRPr="00966A6B">
        <w:rPr>
          <w:b/>
        </w:rPr>
        <w:t xml:space="preserve"> ШКОЛЕ: ОБРАЗОВАТЕЛЬНЫЙ </w:t>
      </w:r>
      <w:r w:rsidR="00CA50B6">
        <w:rPr>
          <w:b/>
        </w:rPr>
        <w:t>ПОТЕНЦИАЛ</w:t>
      </w:r>
    </w:p>
    <w:p w:rsidR="00966A6B" w:rsidRDefault="00966A6B" w:rsidP="00CA50B6">
      <w:pPr>
        <w:spacing w:after="0" w:line="360" w:lineRule="auto"/>
        <w:ind w:firstLine="851"/>
        <w:jc w:val="both"/>
      </w:pPr>
      <w:r>
        <w:t xml:space="preserve">Аннотация: в статье рассмотрены </w:t>
      </w:r>
      <w:r w:rsidR="00CA50B6">
        <w:t xml:space="preserve">подходы к пониманию культурного туризма.  Автором разработана модель по организации культурного туризма с младшими школьниками и охарактеризован образовательный потенциал модели. </w:t>
      </w:r>
    </w:p>
    <w:p w:rsidR="00CA50B6" w:rsidRDefault="00CA50B6" w:rsidP="00CA50B6">
      <w:pPr>
        <w:spacing w:after="0" w:line="360" w:lineRule="auto"/>
        <w:ind w:firstLine="851"/>
        <w:jc w:val="both"/>
      </w:pPr>
      <w:r>
        <w:t xml:space="preserve">Ключевые слова: </w:t>
      </w:r>
      <w:r w:rsidR="00E1094F">
        <w:t xml:space="preserve">моделирование, метод моделирования, модель, </w:t>
      </w:r>
      <w:r w:rsidR="00EC16E9">
        <w:t xml:space="preserve">метод педагогического моделирования, </w:t>
      </w:r>
      <w:r>
        <w:t>культурный туризм, культурная среда, к</w:t>
      </w:r>
      <w:r w:rsidR="00E1094F">
        <w:t>ультурно-познавательный туризм, младшие школьники.</w:t>
      </w:r>
    </w:p>
    <w:p w:rsidR="00E1094F" w:rsidRPr="00C37D5D" w:rsidRDefault="00EC16E9" w:rsidP="00EC16E9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Моделирование является одним из наиболее актуальных методов научного изучения, которое свободно используется в педагогических исследованиях. Метод моделирования предоставляет возможность соединить экспериментальное и теоретическое в педагогическом исследовании – совмещать в процессе исследования педагогического объекта эксперимент, создание закономерных систем и научных абстракций.  Модель – это искусственно сформированный объект в виде схемы, физических систем, знаковых конфигураций или формул, который, будучи похож исследуемому объекту (либо явлению), отражает и воссоздаёт в наиболее элементарном варианте структуру, свойства, связи и взаимоотношения между компонентами этого объекта. Под моделью автор будет сознавать мысленно реализованную концепцию, которая, отображая объект, имеет возможность </w:t>
      </w:r>
      <w:r>
        <w:rPr>
          <w:szCs w:val="28"/>
        </w:rPr>
        <w:lastRenderedPageBreak/>
        <w:t>заменять его таким способом, что ее исследования предоставит нам нов</w:t>
      </w:r>
      <w:r w:rsidR="00C37D5D">
        <w:rPr>
          <w:szCs w:val="28"/>
        </w:rPr>
        <w:t>ую информацию о данном объекте.</w:t>
      </w:r>
    </w:p>
    <w:p w:rsidR="00EC16E9" w:rsidRDefault="00EC16E9" w:rsidP="00EC16E9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Применения метода педагогического моделирования представляется одним из перспективных путей решения предоставленной проблемной задачи и подразумевает создание такого рода концепции, которая работала бы подобно исследуемому процессу. В данном случае педагогическое моделирование обозначается как способ теоретико-познавательного процесса, «при котором напрямую исследуется не сам интересующий нас объект, а определённая вспомогательная искусственная или естественная система...». Отталкиваясь от представленных сведений, автор вывел собственное представление понятия педагогического моделирование (создании модели) – это такое создание целей (совместной идеи) формирования педагогических концепций, действий либо ситуаций, и ключевых путей их достижения в профессиональной</w:t>
      </w:r>
      <w:r w:rsidR="00C37D5D">
        <w:rPr>
          <w:szCs w:val="28"/>
        </w:rPr>
        <w:t xml:space="preserve"> работе педагога</w:t>
      </w:r>
      <w:r w:rsidRPr="00EC16E9">
        <w:rPr>
          <w:szCs w:val="28"/>
        </w:rPr>
        <w:t>.</w:t>
      </w:r>
      <w:r>
        <w:rPr>
          <w:szCs w:val="28"/>
        </w:rPr>
        <w:t xml:space="preserve"> Таким образом, была создана педагогическая модель по организации культурного туризма в начальной школе. </w:t>
      </w:r>
    </w:p>
    <w:p w:rsidR="00EC16E9" w:rsidRPr="00B55AAF" w:rsidRDefault="00EC16E9" w:rsidP="00EC16E9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55AAF">
        <w:rPr>
          <w:sz w:val="28"/>
          <w:szCs w:val="28"/>
        </w:rPr>
        <w:t>В взаимосвязи с общественным заказом общества на развитие личности школьника и самореализация его в учебно-воспитательном процессе и отталкиваясь от теоретического анализа психолого-педагогической литературы была разработана модель реализации культурного туризма для младших школьников заключающая в взаимосвязанных (теоретического, диагностирующего, формирующего и результативно – оценивающего) блоках.</w:t>
      </w:r>
    </w:p>
    <w:p w:rsidR="00EC16E9" w:rsidRDefault="00EC16E9" w:rsidP="00EC16E9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Теоретический блок </w:t>
      </w:r>
      <w:r>
        <w:rPr>
          <w:rFonts w:cs="Times New Roman"/>
          <w:szCs w:val="28"/>
        </w:rPr>
        <w:t>модели отражён концептуальными (</w:t>
      </w:r>
      <w:r w:rsidR="00B55AAF">
        <w:rPr>
          <w:rFonts w:cs="Times New Roman"/>
          <w:szCs w:val="28"/>
        </w:rPr>
        <w:t>краеведческий и культурологический</w:t>
      </w:r>
      <w:r>
        <w:rPr>
          <w:rFonts w:cs="Times New Roman"/>
          <w:szCs w:val="28"/>
        </w:rPr>
        <w:t>) подходами и их принципами</w:t>
      </w:r>
      <w:r w:rsidR="006F3331">
        <w:rPr>
          <w:rFonts w:cs="Times New Roman"/>
          <w:szCs w:val="28"/>
        </w:rPr>
        <w:t xml:space="preserve"> (личностно-</w:t>
      </w:r>
      <w:proofErr w:type="spellStart"/>
      <w:r w:rsidR="006F3331">
        <w:rPr>
          <w:rFonts w:cs="Times New Roman"/>
          <w:szCs w:val="28"/>
        </w:rPr>
        <w:t>деятельностного</w:t>
      </w:r>
      <w:proofErr w:type="spellEnd"/>
      <w:r w:rsidR="006F3331">
        <w:rPr>
          <w:rFonts w:cs="Times New Roman"/>
          <w:szCs w:val="28"/>
        </w:rPr>
        <w:t>, индивидуально-творческого, краеведческого и единства педагогического влияния) культурно</w:t>
      </w:r>
      <w:r>
        <w:rPr>
          <w:rFonts w:cs="Times New Roman"/>
          <w:szCs w:val="28"/>
        </w:rPr>
        <w:t xml:space="preserve">-образовательного развития младших школьников. </w:t>
      </w:r>
    </w:p>
    <w:p w:rsidR="00505995" w:rsidRDefault="00505995" w:rsidP="00505995">
      <w:pPr>
        <w:spacing w:after="0" w:line="360" w:lineRule="auto"/>
        <w:ind w:firstLine="851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В согласовании с вышеизложенными подходами реализуются вытекающие общепедагогические и специфические принципы культурно-</w:t>
      </w:r>
      <w:r>
        <w:rPr>
          <w:rFonts w:cs="Times New Roman"/>
          <w:szCs w:val="28"/>
        </w:rPr>
        <w:lastRenderedPageBreak/>
        <w:t>образовательного потенциала обучающихся. Общепедагогические принципы: наглядности (привлечение различных наглядных средств в процесс усвоения учащимися знаний и формирования у них различных умений, и навыков), мотивации, практической направленности, преемственности и дополнительности. Специфические принципы: свобода выбора (</w:t>
      </w:r>
      <w:r>
        <w:rPr>
          <w:rFonts w:cs="Times New Roman"/>
          <w:szCs w:val="28"/>
          <w:shd w:val="clear" w:color="auto" w:fill="FFFFFF"/>
        </w:rPr>
        <w:t>в любом обучающем или управляющем действии предоставлять ребенку выбор (никто не любит навязанных действий, поэтому необходимо разнообразие дидактического материала, изобразительных средств, дающих возможность ребенку сделать свой выбор);</w:t>
      </w:r>
      <w:r>
        <w:rPr>
          <w:rFonts w:cs="Times New Roman"/>
          <w:szCs w:val="28"/>
        </w:rPr>
        <w:t xml:space="preserve"> открытости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(</w:t>
      </w:r>
      <w:r>
        <w:rPr>
          <w:rFonts w:cs="Times New Roman"/>
          <w:szCs w:val="28"/>
          <w:shd w:val="clear" w:color="auto" w:fill="FFFFFF"/>
        </w:rPr>
        <w:t>не только обучать, но и воспитывать жажду знания и саморазвития; использовать открытые задачи, имеющие разные пути решения, допускающее варианты условие, набор вероятных ответов);</w:t>
      </w:r>
      <w:r>
        <w:rPr>
          <w:rFonts w:cs="Times New Roman"/>
          <w:szCs w:val="28"/>
        </w:rPr>
        <w:t xml:space="preserve">  деятельности (</w:t>
      </w:r>
      <w:proofErr w:type="spellStart"/>
      <w:r>
        <w:rPr>
          <w:rFonts w:cs="Times New Roman"/>
          <w:szCs w:val="28"/>
          <w:shd w:val="clear" w:color="auto" w:fill="FFFFFF"/>
        </w:rPr>
        <w:t>деятельностный</w:t>
      </w:r>
      <w:proofErr w:type="spellEnd"/>
      <w:r>
        <w:rPr>
          <w:rFonts w:cs="Times New Roman"/>
          <w:szCs w:val="28"/>
          <w:shd w:val="clear" w:color="auto" w:fill="FFFFFF"/>
        </w:rPr>
        <w:t xml:space="preserve"> подход), который предполагает освоение младшими школьниками знаний, умений, навыков; педагог готовит для каждого ребенка свой набор для опыта, обследования предмета; формирование умений самостоятельно применять знания в разных областях, моделях и контекстах, дополнять знание, находить новые простейшие связи).</w:t>
      </w:r>
    </w:p>
    <w:p w:rsidR="00505995" w:rsidRDefault="00505995" w:rsidP="006F3331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При работе по культурно-образовательному потенциалу младших школьников </w:t>
      </w:r>
      <w:r>
        <w:rPr>
          <w:rFonts w:cs="Times New Roman"/>
          <w:szCs w:val="28"/>
        </w:rPr>
        <w:t>целесообразным будет выделить педа</w:t>
      </w:r>
      <w:r w:rsidR="006F3331">
        <w:rPr>
          <w:rFonts w:cs="Times New Roman"/>
          <w:szCs w:val="28"/>
        </w:rPr>
        <w:t>гогическое условие</w:t>
      </w:r>
      <w:r>
        <w:rPr>
          <w:rFonts w:cs="Times New Roman"/>
          <w:szCs w:val="28"/>
        </w:rPr>
        <w:t>, способствующие его</w:t>
      </w:r>
      <w:r w:rsidR="006F3331">
        <w:rPr>
          <w:rFonts w:cs="Times New Roman"/>
          <w:szCs w:val="28"/>
        </w:rPr>
        <w:t xml:space="preserve"> повышению у младшего школьника, а именно </w:t>
      </w:r>
      <w:r>
        <w:rPr>
          <w:rFonts w:cs="Times New Roman"/>
          <w:szCs w:val="28"/>
        </w:rPr>
        <w:t>программное обеспечение учебно-воспитательного процесса (педагог составляет единую программу по данному предмету, независимо от нагрузки, количества групп и временных границ обучения);</w:t>
      </w:r>
    </w:p>
    <w:p w:rsidR="002D2A32" w:rsidRDefault="00505995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Диагностический блок </w:t>
      </w:r>
      <w:r>
        <w:rPr>
          <w:rFonts w:cs="Times New Roman"/>
          <w:szCs w:val="28"/>
        </w:rPr>
        <w:t xml:space="preserve">модели содержит </w:t>
      </w:r>
      <w:r w:rsidR="002D2A32">
        <w:rPr>
          <w:rFonts w:cs="Times New Roman"/>
          <w:szCs w:val="28"/>
        </w:rPr>
        <w:t xml:space="preserve">методики по знанию культурного туризма детьми (методики: «Что я знаю о городе…», «Что мы знаем о туризме», «Мое отношение к малой родине» и так далее). </w:t>
      </w:r>
    </w:p>
    <w:p w:rsidR="00505995" w:rsidRDefault="00505995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Формирующий блок </w:t>
      </w:r>
      <w:r>
        <w:rPr>
          <w:rFonts w:cs="Times New Roman"/>
          <w:szCs w:val="28"/>
        </w:rPr>
        <w:t xml:space="preserve">модели. Цель формирующего блока – апробация и экспериментальная проверка эффективности разработанной методической системы работы по образовательному потенциалу младших школьников через культурный туризм. </w:t>
      </w:r>
      <w:r w:rsidR="00671DF2">
        <w:rPr>
          <w:rFonts w:cs="Times New Roman"/>
          <w:szCs w:val="28"/>
        </w:rPr>
        <w:t xml:space="preserve">Блок включает программу по </w:t>
      </w:r>
      <w:r w:rsidR="00671DF2">
        <w:rPr>
          <w:rFonts w:cs="Times New Roman"/>
          <w:szCs w:val="28"/>
        </w:rPr>
        <w:lastRenderedPageBreak/>
        <w:t xml:space="preserve">организации культурного туризма младших школьников. Цель программы культурно-туристической деятельности заключается в создании условий для включения в практическую культурно-туристическую деятельность младших школьников для развития потенциала к культурному туризму. Задачами программы является: заложить фундамент по культурно-туристическим знаниям, обогатить личный опыт взаимодействия с природой </w:t>
      </w:r>
      <w:r w:rsidR="00671DF2" w:rsidRPr="00671DF2">
        <w:rPr>
          <w:rFonts w:cs="Times New Roman"/>
          <w:szCs w:val="28"/>
        </w:rPr>
        <w:t xml:space="preserve">и </w:t>
      </w:r>
      <w:r w:rsidR="00671DF2" w:rsidRPr="00671DF2">
        <w:rPr>
          <w:rFonts w:cs="Times New Roman"/>
          <w:color w:val="000000"/>
          <w:szCs w:val="28"/>
          <w:shd w:val="clear" w:color="auto" w:fill="FFFFFF"/>
        </w:rPr>
        <w:t>достопримечательностями</w:t>
      </w:r>
      <w:r w:rsidR="00671DF2">
        <w:rPr>
          <w:rFonts w:cs="Times New Roman"/>
          <w:szCs w:val="28"/>
        </w:rPr>
        <w:t xml:space="preserve"> города, района и области, развивать элементы самостоятель</w:t>
      </w:r>
      <w:r w:rsidR="009B5AC3">
        <w:rPr>
          <w:rFonts w:cs="Times New Roman"/>
          <w:szCs w:val="28"/>
        </w:rPr>
        <w:t xml:space="preserve">ности и творческие способности, побуждать их к постоянному поиску новых открытий. Тематический план включает в себя темы реализации программы: </w:t>
      </w:r>
    </w:p>
    <w:p w:rsidR="009B5AC3" w:rsidRDefault="009B5AC3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C37D5D">
        <w:rPr>
          <w:rFonts w:cs="Times New Roman"/>
          <w:szCs w:val="28"/>
        </w:rPr>
        <w:t>Историческое прошлое города</w:t>
      </w:r>
    </w:p>
    <w:p w:rsidR="00C37D5D" w:rsidRDefault="00C37D5D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Точки маршрута</w:t>
      </w:r>
    </w:p>
    <w:p w:rsidR="00C37D5D" w:rsidRDefault="00C37D5D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Экскурсии по городу, историческим объектам</w:t>
      </w:r>
    </w:p>
    <w:p w:rsidR="00C37D5D" w:rsidRDefault="00C37D5D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Беседы, викторины.</w:t>
      </w:r>
    </w:p>
    <w:p w:rsidR="00C37D5D" w:rsidRDefault="00C37D5D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Классные часы по точкам маршрутов.</w:t>
      </w:r>
    </w:p>
    <w:p w:rsidR="002D2A32" w:rsidRDefault="00C37D5D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Весь комплекс программы реализовывается во внеурочной деятельности. </w:t>
      </w:r>
    </w:p>
    <w:p w:rsidR="00932C74" w:rsidRDefault="001F4BB4" w:rsidP="001F4BB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Ожидаемым результатом данной модели является положительная динамика образовательного потенциала к культурному туризму младших школьников. </w:t>
      </w:r>
    </w:p>
    <w:p w:rsidR="001F4BB4" w:rsidRDefault="001F4BB4" w:rsidP="001F4BB4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данная педагогическая модель позволяет последовательно и целостно представить работу по организации образовательного потенциала младших школьников через культурный туризм. </w:t>
      </w:r>
    </w:p>
    <w:p w:rsidR="00505995" w:rsidRDefault="00F91F41" w:rsidP="0050599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Список литературы: </w:t>
      </w:r>
    </w:p>
    <w:p w:rsidR="00F91F41" w:rsidRPr="00DA0C2F" w:rsidRDefault="00F91F41" w:rsidP="00DA0C2F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DA0C2F">
        <w:rPr>
          <w:rFonts w:cs="Times New Roman"/>
          <w:color w:val="000000"/>
          <w:szCs w:val="28"/>
          <w:shd w:val="clear" w:color="auto" w:fill="FFFFFF"/>
        </w:rPr>
        <w:t>Биржаков</w:t>
      </w:r>
      <w:proofErr w:type="spellEnd"/>
      <w:r w:rsidRPr="00DA0C2F">
        <w:rPr>
          <w:rFonts w:cs="Times New Roman"/>
          <w:color w:val="000000"/>
          <w:szCs w:val="28"/>
          <w:shd w:val="clear" w:color="auto" w:fill="FFFFFF"/>
        </w:rPr>
        <w:t xml:space="preserve"> М.Б. Введение в туризм (3-е изд.) - СПб</w:t>
      </w:r>
      <w:proofErr w:type="gramStart"/>
      <w:r w:rsidRPr="00DA0C2F">
        <w:rPr>
          <w:rFonts w:cs="Times New Roman"/>
          <w:color w:val="000000"/>
          <w:szCs w:val="28"/>
          <w:shd w:val="clear" w:color="auto" w:fill="FFFFFF"/>
        </w:rPr>
        <w:t>.: «</w:t>
      </w:r>
      <w:proofErr w:type="gramEnd"/>
      <w:r w:rsidRPr="00DA0C2F">
        <w:rPr>
          <w:rFonts w:cs="Times New Roman"/>
          <w:color w:val="000000"/>
          <w:szCs w:val="28"/>
          <w:shd w:val="clear" w:color="auto" w:fill="FFFFFF"/>
        </w:rPr>
        <w:t>Издательский дом Герда», 20</w:t>
      </w:r>
      <w:r w:rsidR="003A5435">
        <w:rPr>
          <w:rFonts w:cs="Times New Roman"/>
          <w:color w:val="000000"/>
          <w:szCs w:val="28"/>
          <w:shd w:val="clear" w:color="auto" w:fill="FFFFFF"/>
        </w:rPr>
        <w:t>20</w:t>
      </w:r>
      <w:r w:rsidRPr="00DA0C2F">
        <w:rPr>
          <w:rFonts w:cs="Times New Roman"/>
          <w:color w:val="000000"/>
          <w:szCs w:val="28"/>
          <w:shd w:val="clear" w:color="auto" w:fill="FFFFFF"/>
        </w:rPr>
        <w:t>. - 320 с.</w:t>
      </w:r>
    </w:p>
    <w:p w:rsidR="00F91F41" w:rsidRPr="00DA0C2F" w:rsidRDefault="00F91F41" w:rsidP="00DA0C2F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cs="Times New Roman"/>
          <w:color w:val="000000"/>
          <w:szCs w:val="28"/>
        </w:rPr>
      </w:pPr>
      <w:r w:rsidRPr="00DA0C2F">
        <w:rPr>
          <w:rFonts w:cs="Times New Roman"/>
          <w:color w:val="000000"/>
          <w:szCs w:val="28"/>
        </w:rPr>
        <w:t>Золотова С.В. Школьный туризм как одна из форм познавательной деятельности обучающихся / С.В. Золотова, Е.А. Голубева // Географическая наука и образовани</w:t>
      </w:r>
      <w:r w:rsidR="00DA0C2F" w:rsidRPr="00DA0C2F">
        <w:rPr>
          <w:rFonts w:cs="Times New Roman"/>
          <w:color w:val="000000"/>
          <w:szCs w:val="28"/>
        </w:rPr>
        <w:t>е: интеграция теории и практики</w:t>
      </w:r>
      <w:r w:rsidRPr="00DA0C2F">
        <w:rPr>
          <w:rFonts w:cs="Times New Roman"/>
          <w:color w:val="000000"/>
          <w:szCs w:val="28"/>
        </w:rPr>
        <w:t xml:space="preserve">: </w:t>
      </w:r>
      <w:r w:rsidRPr="00DA0C2F">
        <w:rPr>
          <w:rFonts w:cs="Times New Roman"/>
          <w:color w:val="000000"/>
          <w:szCs w:val="28"/>
        </w:rPr>
        <w:lastRenderedPageBreak/>
        <w:t xml:space="preserve">материалы I </w:t>
      </w:r>
      <w:proofErr w:type="spellStart"/>
      <w:r w:rsidRPr="00DA0C2F">
        <w:rPr>
          <w:rFonts w:cs="Times New Roman"/>
          <w:color w:val="000000"/>
          <w:szCs w:val="28"/>
        </w:rPr>
        <w:t>междунар</w:t>
      </w:r>
      <w:proofErr w:type="spellEnd"/>
      <w:r w:rsidRPr="00DA0C2F">
        <w:rPr>
          <w:rFonts w:cs="Times New Roman"/>
          <w:color w:val="000000"/>
          <w:szCs w:val="28"/>
        </w:rPr>
        <w:t xml:space="preserve">. </w:t>
      </w:r>
      <w:proofErr w:type="spellStart"/>
      <w:r w:rsidRPr="00DA0C2F">
        <w:rPr>
          <w:rFonts w:cs="Times New Roman"/>
          <w:color w:val="000000"/>
          <w:szCs w:val="28"/>
        </w:rPr>
        <w:t>заоч</w:t>
      </w:r>
      <w:proofErr w:type="spellEnd"/>
      <w:r w:rsidRPr="00DA0C2F">
        <w:rPr>
          <w:rFonts w:cs="Times New Roman"/>
          <w:color w:val="000000"/>
          <w:szCs w:val="28"/>
        </w:rPr>
        <w:t>. науч.-</w:t>
      </w:r>
      <w:proofErr w:type="spellStart"/>
      <w:r w:rsidRPr="00DA0C2F">
        <w:rPr>
          <w:rFonts w:cs="Times New Roman"/>
          <w:color w:val="000000"/>
          <w:szCs w:val="28"/>
        </w:rPr>
        <w:t>практ</w:t>
      </w:r>
      <w:proofErr w:type="spellEnd"/>
      <w:r w:rsidRPr="00DA0C2F">
        <w:rPr>
          <w:rFonts w:cs="Times New Roman"/>
          <w:color w:val="000000"/>
          <w:szCs w:val="28"/>
        </w:rPr>
        <w:t xml:space="preserve">. </w:t>
      </w:r>
      <w:proofErr w:type="spellStart"/>
      <w:r w:rsidRPr="00DA0C2F">
        <w:rPr>
          <w:rFonts w:cs="Times New Roman"/>
          <w:color w:val="000000"/>
          <w:szCs w:val="28"/>
        </w:rPr>
        <w:t>конф</w:t>
      </w:r>
      <w:proofErr w:type="spellEnd"/>
      <w:r w:rsidRPr="00DA0C2F">
        <w:rPr>
          <w:rFonts w:cs="Times New Roman"/>
          <w:color w:val="000000"/>
          <w:szCs w:val="28"/>
        </w:rPr>
        <w:t>. / под ред.: Е.Ю. Анисимовой [и др.]. – Ульяновск, 2012. – С. 113–117.</w:t>
      </w:r>
    </w:p>
    <w:p w:rsidR="00DA0C2F" w:rsidRPr="00DA0C2F" w:rsidRDefault="00DA0C2F" w:rsidP="00DA0C2F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cs="Times New Roman"/>
          <w:color w:val="000000"/>
          <w:szCs w:val="28"/>
        </w:rPr>
      </w:pPr>
      <w:r w:rsidRPr="00DA0C2F">
        <w:rPr>
          <w:rFonts w:cs="Times New Roman"/>
          <w:color w:val="000000"/>
          <w:szCs w:val="28"/>
        </w:rPr>
        <w:t xml:space="preserve">Корнейчик Е.В. Технология школьного образовательного туризма // </w:t>
      </w:r>
      <w:proofErr w:type="spellStart"/>
      <w:r w:rsidRPr="00DA0C2F">
        <w:rPr>
          <w:rFonts w:cs="Times New Roman"/>
          <w:color w:val="000000"/>
          <w:szCs w:val="28"/>
        </w:rPr>
        <w:t>Пед</w:t>
      </w:r>
      <w:proofErr w:type="spellEnd"/>
      <w:r w:rsidRPr="00DA0C2F">
        <w:rPr>
          <w:rFonts w:cs="Times New Roman"/>
          <w:color w:val="000000"/>
          <w:szCs w:val="28"/>
        </w:rPr>
        <w:t xml:space="preserve">. мастерство и </w:t>
      </w:r>
      <w:proofErr w:type="spellStart"/>
      <w:r w:rsidRPr="00DA0C2F">
        <w:rPr>
          <w:rFonts w:cs="Times New Roman"/>
          <w:color w:val="000000"/>
          <w:szCs w:val="28"/>
        </w:rPr>
        <w:t>пед</w:t>
      </w:r>
      <w:proofErr w:type="spellEnd"/>
      <w:r w:rsidRPr="00DA0C2F">
        <w:rPr>
          <w:rFonts w:cs="Times New Roman"/>
          <w:color w:val="000000"/>
          <w:szCs w:val="28"/>
        </w:rPr>
        <w:t>. технологии. – 2015. – № 1 (3). – С. 136–140</w:t>
      </w:r>
    </w:p>
    <w:p w:rsidR="00E1094F" w:rsidRDefault="00E1094F" w:rsidP="00DA0C2F">
      <w:pPr>
        <w:spacing w:after="0" w:line="360" w:lineRule="auto"/>
        <w:jc w:val="both"/>
      </w:pPr>
    </w:p>
    <w:sectPr w:rsidR="00E1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B4"/>
    <w:multiLevelType w:val="hybridMultilevel"/>
    <w:tmpl w:val="9EAA46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9"/>
    <w:rsid w:val="001F4BB4"/>
    <w:rsid w:val="002D2A32"/>
    <w:rsid w:val="003A5435"/>
    <w:rsid w:val="00505995"/>
    <w:rsid w:val="00671DF2"/>
    <w:rsid w:val="006F3331"/>
    <w:rsid w:val="007D22BE"/>
    <w:rsid w:val="00932C74"/>
    <w:rsid w:val="00966A6B"/>
    <w:rsid w:val="009B5AC3"/>
    <w:rsid w:val="00B55AAF"/>
    <w:rsid w:val="00C37D5D"/>
    <w:rsid w:val="00CA50B6"/>
    <w:rsid w:val="00DA0C2F"/>
    <w:rsid w:val="00E1094F"/>
    <w:rsid w:val="00E43119"/>
    <w:rsid w:val="00EC16E9"/>
    <w:rsid w:val="00F91F41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6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6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Владимир</cp:lastModifiedBy>
  <cp:revision>8</cp:revision>
  <dcterms:created xsi:type="dcterms:W3CDTF">2019-02-11T17:39:00Z</dcterms:created>
  <dcterms:modified xsi:type="dcterms:W3CDTF">2023-11-01T16:31:00Z</dcterms:modified>
</cp:coreProperties>
</file>